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1" w:rsidRPr="00EF701B" w:rsidRDefault="004C4831" w:rsidP="004C4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ЦИФРОВОГО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</w:t>
      </w:r>
      <w:r w:rsidRPr="00EF70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КУБ ГОРОДА КОСТРОМЫ</w:t>
      </w:r>
    </w:p>
    <w:p w:rsidR="004C4831" w:rsidRDefault="004C4831" w:rsidP="004C48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C4831" w:rsidRDefault="004C4831" w:rsidP="004C48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C4831" w:rsidRDefault="004C4831" w:rsidP="004C48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C4831" w:rsidRDefault="004C4831" w:rsidP="004C48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C4831" w:rsidRDefault="004C4831" w:rsidP="004C48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C4831" w:rsidRDefault="004C4831" w:rsidP="004C48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C4831" w:rsidRPr="00455F05" w:rsidRDefault="004C4831" w:rsidP="004C48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4C4831" w:rsidRPr="00455F05" w:rsidRDefault="004C4831" w:rsidP="004C4831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 w:rsidRPr="00455F05">
        <w:rPr>
          <w:rFonts w:ascii="Times New Roman" w:hAnsi="Times New Roman" w:cs="Times New Roman"/>
          <w:sz w:val="28"/>
        </w:rPr>
        <w:t>УТВЕРЖДАЮ</w:t>
      </w:r>
    </w:p>
    <w:p w:rsidR="004C4831" w:rsidRDefault="004C4831" w:rsidP="004C4831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</w:t>
      </w:r>
    </w:p>
    <w:p w:rsidR="004C4831" w:rsidRPr="00455F05" w:rsidRDefault="004C4831" w:rsidP="004C4831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Центра цифрового образования</w:t>
      </w:r>
    </w:p>
    <w:p w:rsidR="004C4831" w:rsidRDefault="004C4831" w:rsidP="004C48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кандидат технических наук</w:t>
      </w:r>
    </w:p>
    <w:p w:rsidR="004C4831" w:rsidRDefault="004C4831" w:rsidP="004C48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Меркурьева Н.В.</w:t>
      </w:r>
    </w:p>
    <w:p w:rsidR="004C4831" w:rsidRDefault="004C4831" w:rsidP="004C48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4C4831" w:rsidRDefault="004C4831" w:rsidP="004C4831">
      <w:pPr>
        <w:spacing w:after="0" w:line="240" w:lineRule="auto"/>
        <w:ind w:left="2123"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___________ 201_ г.</w:t>
      </w:r>
    </w:p>
    <w:p w:rsidR="004C4831" w:rsidRPr="00455F05" w:rsidRDefault="004C4831" w:rsidP="004C48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C4831" w:rsidRDefault="004C4831" w:rsidP="004C48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C4831" w:rsidRDefault="004C4831" w:rsidP="004C48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C4831" w:rsidRDefault="004C4831" w:rsidP="004C48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C4831" w:rsidRDefault="004C4831" w:rsidP="004C48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C4831" w:rsidRDefault="004C4831" w:rsidP="004C48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C4831" w:rsidRDefault="004C4831" w:rsidP="004C48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C4831" w:rsidRDefault="004C4831" w:rsidP="004C48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Дополнительное образование</w:t>
      </w:r>
    </w:p>
    <w:p w:rsidR="004C4831" w:rsidRDefault="004C4831" w:rsidP="004C4831">
      <w:pPr>
        <w:tabs>
          <w:tab w:val="left" w:pos="9360"/>
        </w:tabs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10" w:type="pct"/>
        <w:jc w:val="center"/>
        <w:tblInd w:w="-7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0094"/>
      </w:tblGrid>
      <w:tr w:rsidR="004C4831" w:rsidRPr="00455F05" w:rsidTr="0080613D">
        <w:trPr>
          <w:trHeight w:val="323"/>
          <w:jc w:val="center"/>
        </w:trPr>
        <w:tc>
          <w:tcPr>
            <w:tcW w:w="5000" w:type="pct"/>
            <w:vAlign w:val="center"/>
          </w:tcPr>
          <w:p w:rsidR="004C4831" w:rsidRPr="005B5F14" w:rsidRDefault="004C4831" w:rsidP="0080613D">
            <w:pPr>
              <w:tabs>
                <w:tab w:val="left" w:pos="72"/>
              </w:tabs>
              <w:spacing w:after="120" w:line="240" w:lineRule="auto"/>
              <w:ind w:left="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УЧЕБНАЯ </w:t>
            </w:r>
            <w:r w:rsidRPr="00454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НАПРАВЛЕНИЮ</w:t>
            </w:r>
          </w:p>
        </w:tc>
      </w:tr>
      <w:tr w:rsidR="004C4831" w:rsidRPr="00455F05" w:rsidTr="0080613D">
        <w:trPr>
          <w:trHeight w:val="658"/>
          <w:jc w:val="center"/>
        </w:trPr>
        <w:tc>
          <w:tcPr>
            <w:tcW w:w="5000" w:type="pct"/>
            <w:vAlign w:val="center"/>
          </w:tcPr>
          <w:p w:rsidR="004C4831" w:rsidRPr="00EA3A96" w:rsidRDefault="004C4831" w:rsidP="0080613D">
            <w:pPr>
              <w:tabs>
                <w:tab w:val="left" w:pos="72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алгоритмики и логики</w:t>
            </w:r>
          </w:p>
        </w:tc>
      </w:tr>
      <w:tr w:rsidR="004C4831" w:rsidRPr="00455F05" w:rsidTr="0080613D">
        <w:trPr>
          <w:trHeight w:val="658"/>
          <w:jc w:val="center"/>
        </w:trPr>
        <w:tc>
          <w:tcPr>
            <w:tcW w:w="5000" w:type="pct"/>
            <w:vAlign w:val="center"/>
          </w:tcPr>
          <w:p w:rsidR="004C4831" w:rsidRPr="00454065" w:rsidRDefault="004C4831" w:rsidP="0080613D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4831" w:rsidRDefault="004C4831" w:rsidP="004C4831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831" w:rsidRDefault="004C4831" w:rsidP="004C4831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831" w:rsidRDefault="004C4831" w:rsidP="004C4831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831" w:rsidRDefault="004C4831" w:rsidP="004C4831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831" w:rsidRDefault="004C4831" w:rsidP="004C4831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831" w:rsidRDefault="004C4831" w:rsidP="004C4831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831" w:rsidRDefault="004C4831" w:rsidP="004C4831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831" w:rsidRDefault="004C4831" w:rsidP="004C4831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831" w:rsidRDefault="004C4831" w:rsidP="004C4831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831" w:rsidRDefault="004C4831" w:rsidP="004C4831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831" w:rsidRDefault="004C4831" w:rsidP="004C4831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831" w:rsidRDefault="004C4831" w:rsidP="004C4831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831" w:rsidRDefault="004C4831" w:rsidP="004C4831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831" w:rsidRDefault="004C4831" w:rsidP="004C4831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C4831" w:rsidRDefault="004C4831" w:rsidP="004C4831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C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Составитель: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Смирнова Елена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Сафаровна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D75FC"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fldChar w:fldCharType="begin"/>
      </w:r>
      <w:r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instrText xml:space="preserve"> LINK Word.Document.12 "C:\\Users\\admin\\Desktop\\структура программы.docx" OLE_LINK1 \a \r </w:instrTex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instrText xml:space="preserve"> \* MERGEFORMAT </w:instrText>
      </w:r>
      <w:r w:rsidR="003D75FC"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fldChar w:fldCharType="separate"/>
      </w:r>
      <w:r w:rsidRPr="005B5F14">
        <w:rPr>
          <w:rFonts w:ascii="Times New Roman" w:hAnsi="Times New Roman" w:cs="Times New Roman"/>
          <w:sz w:val="28"/>
          <w:szCs w:val="28"/>
        </w:rPr>
        <w:t>кандидат</w:t>
      </w:r>
      <w:r w:rsidR="003D75FC"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fldChar w:fldCharType="end"/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педагогических наук </w:t>
      </w:r>
    </w:p>
    <w:p w:rsidR="004C4831" w:rsidRDefault="004C4831" w:rsidP="004C4831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831" w:rsidRPr="00455F05" w:rsidRDefault="004C4831" w:rsidP="004C4831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831" w:rsidRDefault="004C4831" w:rsidP="004C4831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05">
        <w:rPr>
          <w:rFonts w:ascii="Times New Roman" w:hAnsi="Times New Roman" w:cs="Times New Roman"/>
          <w:sz w:val="28"/>
          <w:szCs w:val="28"/>
        </w:rPr>
        <w:t>Программа рассмотрена и</w:t>
      </w:r>
      <w:r>
        <w:rPr>
          <w:rFonts w:ascii="Times New Roman" w:hAnsi="Times New Roman" w:cs="Times New Roman"/>
          <w:sz w:val="28"/>
          <w:szCs w:val="28"/>
        </w:rPr>
        <w:t xml:space="preserve"> одобрена на совещании ПМК </w:t>
      </w:r>
    </w:p>
    <w:p w:rsidR="004C4831" w:rsidRDefault="004C4831" w:rsidP="004C4831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455F0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 от «30</w:t>
      </w:r>
      <w:r w:rsidRPr="00455F0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455F0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55F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00591" w:rsidRPr="004C4831" w:rsidRDefault="004C4831">
      <w:pPr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9620C6" w:rsidRDefault="000D12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9620C6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разработана на основе:</w:t>
      </w:r>
    </w:p>
    <w:p w:rsidR="00F24AB1" w:rsidRDefault="000D12A9" w:rsidP="00F24AB1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Закона РФ «Об образовании в Российской Федерац</w:t>
      </w:r>
      <w:r w:rsidR="00FD4C65" w:rsidRPr="00F24AB1">
        <w:rPr>
          <w:rFonts w:ascii="Times New Roman" w:eastAsia="Times New Roman" w:hAnsi="Times New Roman" w:cs="Times New Roman"/>
          <w:sz w:val="24"/>
          <w:szCs w:val="24"/>
        </w:rPr>
        <w:t>ии» от 29.12.2012 года № 273-ФЗ</w:t>
      </w:r>
      <w:r w:rsidR="00F24AB1" w:rsidRPr="00F24A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4AB1" w:rsidRDefault="00F24AB1" w:rsidP="00F24AB1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  общего образования (приказ от 17 декабря 2010 года № 1897);</w:t>
      </w:r>
    </w:p>
    <w:p w:rsidR="00F35448" w:rsidRDefault="00F35448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 от 08. 04. 2015 г. № 1/15);</w:t>
      </w:r>
    </w:p>
    <w:p w:rsidR="00F35448" w:rsidRDefault="00F35448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ательной программы среднего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одобренной решением федерального учебно-методического объединения по общему образованию (протокол  от 28 июня 2016 г. № 2/16-з);</w:t>
      </w:r>
    </w:p>
    <w:p w:rsidR="00F24AB1" w:rsidRDefault="000D12A9" w:rsidP="00F24AB1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Концепции развития дополнительного образования, утвержденной распоряжением Правительства Российской Федерации</w:t>
      </w:r>
      <w:r w:rsidR="00FD4C65" w:rsidRPr="00F24AB1">
        <w:rPr>
          <w:rFonts w:ascii="Times New Roman" w:eastAsia="Times New Roman" w:hAnsi="Times New Roman" w:cs="Times New Roman"/>
          <w:sz w:val="24"/>
          <w:szCs w:val="24"/>
        </w:rPr>
        <w:t xml:space="preserve"> от 4 сентября 2014 г. № 1726-р</w:t>
      </w:r>
      <w:r w:rsidR="00F24A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5448" w:rsidRDefault="000D12A9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</w:t>
      </w:r>
      <w:r w:rsidR="00FD4C65" w:rsidRPr="00F24AB1">
        <w:rPr>
          <w:rFonts w:ascii="Times New Roman" w:eastAsia="Times New Roman" w:hAnsi="Times New Roman" w:cs="Times New Roman"/>
          <w:sz w:val="24"/>
          <w:szCs w:val="24"/>
        </w:rPr>
        <w:t xml:space="preserve"> Федерации № 196 от 09.11.2018г</w:t>
      </w:r>
      <w:r w:rsidR="00F35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5448" w:rsidRDefault="000D12A9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04.07.2014 № 41 «Об утверждении СанПиН 2.4.4.3172-14 «Санитарно</w:t>
      </w:r>
      <w:r w:rsidR="00CA56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эпидемиологические требования к устройству, содержанию и организации </w:t>
      </w:r>
      <w:proofErr w:type="gramStart"/>
      <w:r w:rsidRPr="00F35448">
        <w:rPr>
          <w:rFonts w:ascii="Times New Roman" w:eastAsia="Times New Roman" w:hAnsi="Times New Roman" w:cs="Times New Roman"/>
          <w:sz w:val="24"/>
          <w:szCs w:val="24"/>
        </w:rPr>
        <w:t>режима работы образовательных организаций доп</w:t>
      </w:r>
      <w:r w:rsidR="00FD4C65" w:rsidRPr="00F35448">
        <w:rPr>
          <w:rFonts w:ascii="Times New Roman" w:eastAsia="Times New Roman" w:hAnsi="Times New Roman" w:cs="Times New Roman"/>
          <w:sz w:val="24"/>
          <w:szCs w:val="24"/>
        </w:rPr>
        <w:t>олнительного образования детей</w:t>
      </w:r>
      <w:proofErr w:type="gramEnd"/>
      <w:r w:rsidR="00FD4C65" w:rsidRPr="00F3544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35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20C6" w:rsidRPr="00326952" w:rsidRDefault="00500591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hAnsi="Times New Roman" w:cs="Times New Roman"/>
          <w:sz w:val="24"/>
          <w:szCs w:val="24"/>
        </w:rPr>
        <w:t>Учебного плана Центра цифрового образования «IT-куб» в Костромской области на базе МБОУ «Гимназия № 33» города Костромы</w:t>
      </w:r>
      <w:r w:rsidR="00F35448">
        <w:rPr>
          <w:rFonts w:ascii="Times New Roman" w:hAnsi="Times New Roman" w:cs="Times New Roman"/>
          <w:sz w:val="24"/>
          <w:szCs w:val="24"/>
        </w:rPr>
        <w:t>.</w:t>
      </w:r>
    </w:p>
    <w:p w:rsidR="00326952" w:rsidRPr="00F35448" w:rsidRDefault="00326952" w:rsidP="00326952">
      <w:pPr>
        <w:pStyle w:val="a4"/>
        <w:tabs>
          <w:tab w:val="left" w:pos="284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0C6" w:rsidRDefault="00326952" w:rsidP="00326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Актуальность:</w:t>
      </w:r>
    </w:p>
    <w:p w:rsidR="00326952" w:rsidRPr="00326952" w:rsidRDefault="00326952" w:rsidP="00326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952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B25714">
        <w:rPr>
          <w:rFonts w:ascii="Times New Roman" w:eastAsia="Times New Roman" w:hAnsi="Times New Roman" w:cs="Times New Roman"/>
          <w:color w:val="000000"/>
          <w:sz w:val="24"/>
          <w:szCs w:val="24"/>
        </w:rPr>
        <w:t>едлагаемый курс предоставляет возможности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5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и 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навыки</w:t>
      </w:r>
      <w:r w:rsidRPr="00326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мирования для решения </w:t>
      </w:r>
      <w:r w:rsidRPr="00326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алгоритмических задач 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разного уровня сложности</w:t>
      </w:r>
      <w:r w:rsidRPr="00326952">
        <w:rPr>
          <w:rFonts w:ascii="Times New Roman" w:eastAsia="Times New Roman" w:hAnsi="Times New Roman" w:cs="Times New Roman"/>
          <w:color w:val="000000"/>
          <w:sz w:val="24"/>
          <w:szCs w:val="24"/>
        </w:rPr>
        <w:t>. Помимо этого, акцент поставлен на решение различных типов математических задач средствами создания и использования компьютерных программ.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Большое внимание уделено подготовке обучающихся к государственной итоговой аттестации по информатике в области основ алгоритмики и логики.</w:t>
      </w:r>
    </w:p>
    <w:p w:rsidR="003D45B1" w:rsidRDefault="003D45B1" w:rsidP="00C70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5005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Аудитория</w:t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0D1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0280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="00F02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и 10 классов</w:t>
      </w:r>
      <w:r w:rsidR="00FD4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Состав группы - </w:t>
      </w:r>
      <w:r w:rsidR="000D12A9" w:rsidRPr="00FD4C65">
        <w:rPr>
          <w:rFonts w:ascii="Times New Roman" w:eastAsia="Times New Roman" w:hAnsi="Times New Roman" w:cs="Times New Roman"/>
          <w:color w:val="000000"/>
          <w:sz w:val="24"/>
          <w:szCs w:val="24"/>
        </w:rPr>
        <w:t>12 человек.</w:t>
      </w:r>
    </w:p>
    <w:p w:rsidR="00C702AC" w:rsidRDefault="00C702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обучения: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очная.</w:t>
      </w:r>
    </w:p>
    <w:p w:rsidR="00C702AC" w:rsidRDefault="00C702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2AC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Объем и срок освоения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срок реализации программы - 1 год. </w:t>
      </w:r>
    </w:p>
    <w:p w:rsidR="009620C6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Общая продолжительность образовательного процесса составляет </w:t>
      </w:r>
      <w:r w:rsidR="00C702AC">
        <w:rPr>
          <w:rFonts w:ascii="Times New Roman" w:eastAsia="Times New Roman" w:hAnsi="Times New Roman" w:cs="Times New Roman"/>
          <w:color w:val="000000"/>
          <w:sz w:val="24"/>
          <w:szCs w:val="24"/>
        </w:rPr>
        <w:t>68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02AC" w:rsidRDefault="00C702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Занятия проводятся 2 раза в неделю по </w:t>
      </w:r>
      <w:r w:rsidR="00500591">
        <w:rPr>
          <w:rFonts w:ascii="Times New Roman" w:eastAsia="Times New Roman" w:hAnsi="Times New Roman" w:cs="Times New Roman"/>
          <w:sz w:val="24"/>
          <w:szCs w:val="24"/>
        </w:rPr>
        <w:t>1 часу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702AC" w:rsidRDefault="00C702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2AC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0280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="00C70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компетенций</w:t>
      </w:r>
      <w:r w:rsidR="001C7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в области основ алгоритмики и логики.</w:t>
      </w:r>
    </w:p>
    <w:p w:rsidR="00C702AC" w:rsidRDefault="00C702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программы:</w:t>
      </w:r>
    </w:p>
    <w:p w:rsidR="004411E8" w:rsidRDefault="004411E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Обучающие:</w:t>
      </w:r>
    </w:p>
    <w:p w:rsidR="001B6FAD" w:rsidRDefault="00F02809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обучающихся о математических основах информатики и логических основах построения компьютера</w:t>
      </w:r>
      <w:r w:rsid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B6FAD" w:rsidRDefault="00685A0B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</w:t>
      </w:r>
      <w:r w:rsid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</w:t>
      </w:r>
      <w:r w:rsidR="00F0280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программиро</w:t>
      </w:r>
      <w:r w:rsidR="00E33B89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="00A505E2">
        <w:rPr>
          <w:rFonts w:ascii="Times New Roman" w:eastAsia="Times New Roman" w:hAnsi="Times New Roman" w:cs="Times New Roman"/>
          <w:color w:val="000000"/>
          <w:sz w:val="24"/>
          <w:szCs w:val="24"/>
        </w:rPr>
        <w:t>ия в среде</w:t>
      </w:r>
      <w:r w:rsidR="00E33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3B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PascalABC</w:t>
      </w:r>
      <w:r w:rsidR="00E33B89" w:rsidRPr="00E33B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3B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NET</w:t>
      </w:r>
      <w:r w:rsid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6FAD" w:rsidRDefault="001B6FAD" w:rsidP="001B6F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B6FAD" w:rsidRPr="001B6FAD" w:rsidRDefault="001B6FAD" w:rsidP="001B6F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B6FA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Развивающие:</w:t>
      </w:r>
    </w:p>
    <w:p w:rsidR="001B6FAD" w:rsidRDefault="000D12A9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совершенствовать аналитические навыки;</w:t>
      </w:r>
    </w:p>
    <w:p w:rsidR="001B6FAD" w:rsidRPr="001B6FAD" w:rsidRDefault="00A505E2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алгоритмическое и логическое мышление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0D12A9" w:rsidRP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20C6" w:rsidRDefault="009620C6" w:rsidP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6FAD" w:rsidRPr="004411E8" w:rsidRDefault="000D12A9" w:rsidP="004411E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Воспитательные:</w:t>
      </w:r>
    </w:p>
    <w:p w:rsidR="001B6FAD" w:rsidRPr="001B6FAD" w:rsidRDefault="001B6FAD" w:rsidP="001B6FAD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таких качеств личности, как аккуратность, внимательность, находчивость, целеустремленность.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0C6" w:rsidRDefault="001B6FAD" w:rsidP="001B6F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D12A9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  <w:r w:rsidR="000D12A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Предметные результаты:</w:t>
      </w:r>
    </w:p>
    <w:p w:rsidR="000D7999" w:rsidRDefault="000D79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C4FE3" w:rsidRPr="000D7999" w:rsidRDefault="000D7999" w:rsidP="00BC4FE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7999">
        <w:rPr>
          <w:rFonts w:ascii="Times New Roman" w:hAnsi="Times New Roman"/>
          <w:sz w:val="24"/>
          <w:szCs w:val="24"/>
        </w:rPr>
        <w:t>Обучающийся</w:t>
      </w:r>
      <w:r w:rsidR="00BC4FE3" w:rsidRPr="000D7999">
        <w:rPr>
          <w:rFonts w:ascii="Times New Roman" w:hAnsi="Times New Roman"/>
          <w:sz w:val="24"/>
          <w:szCs w:val="24"/>
        </w:rPr>
        <w:t xml:space="preserve"> научится: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C4FE3">
        <w:rPr>
          <w:rFonts w:ascii="Times New Roman" w:hAnsi="Times New Roman"/>
          <w:sz w:val="24"/>
          <w:szCs w:val="24"/>
        </w:rPr>
        <w:t>составлять алгоритмы для решения учебных задач различных типов;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Style w:val="dash0410005f0431005f0437005f0430005f0446005f0020005f0441005f043f005f0438005f0441005f043a005f0430005f005fchar1char1"/>
          <w:rFonts w:eastAsia="Times New Roman"/>
        </w:rPr>
      </w:pPr>
      <w:r w:rsidRPr="00BC4FE3">
        <w:rPr>
          <w:rStyle w:val="dash0410005f0431005f0437005f0430005f0446005f0020005f0441005f043f005f0438005f0441005f043a005f0430005f005fchar1char1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Style w:val="dash0410005f0431005f0437005f0430005f0446005f0020005f0441005f043f005f0438005f0441005f043a005f0430005f005fchar1char1"/>
          <w:rFonts w:eastAsia="Times New Roman"/>
        </w:rPr>
      </w:pPr>
      <w:r w:rsidRPr="00BC4FE3">
        <w:rPr>
          <w:rStyle w:val="dash0410005f0431005f0437005f0430005f0446005f0020005f0441005f043f005f0438005f0441005f043a005f0430005f005fchar1char1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C4FE3">
        <w:rPr>
          <w:rStyle w:val="dash0410005f0431005f0437005f0430005f0446005f0020005f0441005f043f005f0438005f0441005f043a005f0430005f005fchar1char1"/>
        </w:rPr>
        <w:t>определять результат выполнения заданного алгоритма или его фрагмента;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C4FE3">
        <w:rPr>
          <w:rFonts w:ascii="Times New Roman" w:eastAsia="Times New Roman" w:hAnsi="Times New Roman"/>
          <w:sz w:val="24"/>
          <w:szCs w:val="24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C4FE3">
        <w:rPr>
          <w:rFonts w:ascii="Times New Roman" w:eastAsia="Times New Roman" w:hAnsi="Times New Roman"/>
          <w:sz w:val="24"/>
          <w:szCs w:val="24"/>
        </w:rPr>
        <w:t xml:space="preserve">выполнять без использования компьютера («вручную») несложные алгоритмы управления исполнителями и анализа числовых и текстовых данных, записанные на </w:t>
      </w:r>
      <w:proofErr w:type="gramStart"/>
      <w:r w:rsidRPr="00BC4FE3">
        <w:rPr>
          <w:rFonts w:ascii="Times New Roman" w:eastAsia="Times New Roman" w:hAnsi="Times New Roman"/>
          <w:sz w:val="24"/>
          <w:szCs w:val="24"/>
        </w:rPr>
        <w:t>конкретном</w:t>
      </w:r>
      <w:proofErr w:type="gramEnd"/>
      <w:r w:rsidRPr="00BC4FE3">
        <w:rPr>
          <w:rFonts w:ascii="Times New Roman" w:eastAsia="Times New Roman" w:hAnsi="Times New Roman"/>
          <w:sz w:val="24"/>
          <w:szCs w:val="24"/>
        </w:rPr>
        <w:t xml:space="preserve">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C4FE3">
        <w:rPr>
          <w:rFonts w:ascii="Times New Roman" w:eastAsia="Times New Roman" w:hAnsi="Times New Roman"/>
          <w:sz w:val="24"/>
          <w:szCs w:val="24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BC4FE3">
        <w:rPr>
          <w:rFonts w:ascii="Times New Roman" w:eastAsia="Times New Roman" w:hAnsi="Times New Roman"/>
          <w:sz w:val="24"/>
          <w:szCs w:val="24"/>
        </w:rPr>
        <w:tab/>
        <w:t>программ на выбранном языке программирования; выполнять эти программы на компьютере;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90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C4FE3">
        <w:rPr>
          <w:rFonts w:ascii="Times New Roman" w:eastAsia="Times New Roman" w:hAnsi="Times New Roman"/>
          <w:sz w:val="24"/>
          <w:szCs w:val="24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C4FE3">
        <w:rPr>
          <w:rFonts w:ascii="Times New Roman" w:eastAsia="Times New Roman" w:hAnsi="Times New Roman"/>
          <w:sz w:val="24"/>
          <w:szCs w:val="24"/>
        </w:rPr>
        <w:t xml:space="preserve">анализировать предложенный алгоритм, например, </w:t>
      </w:r>
      <w:proofErr w:type="gramStart"/>
      <w:r w:rsidRPr="00BC4FE3">
        <w:rPr>
          <w:rFonts w:ascii="Times New Roman" w:eastAsia="Times New Roman" w:hAnsi="Times New Roman"/>
          <w:sz w:val="24"/>
          <w:szCs w:val="24"/>
        </w:rPr>
        <w:t>определять какие результаты возможны</w:t>
      </w:r>
      <w:proofErr w:type="gramEnd"/>
      <w:r w:rsidRPr="00BC4FE3">
        <w:rPr>
          <w:rFonts w:ascii="Times New Roman" w:eastAsia="Times New Roman" w:hAnsi="Times New Roman"/>
          <w:sz w:val="24"/>
          <w:szCs w:val="24"/>
        </w:rPr>
        <w:t xml:space="preserve"> при заданном множестве исходных значений;</w:t>
      </w:r>
    </w:p>
    <w:p w:rsidR="0088798B" w:rsidRPr="0088798B" w:rsidRDefault="00BC4FE3" w:rsidP="0088798B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FE3">
        <w:rPr>
          <w:rFonts w:ascii="Times New Roman" w:eastAsia="Times New Roman" w:hAnsi="Times New Roman"/>
          <w:sz w:val="24"/>
          <w:szCs w:val="24"/>
        </w:rPr>
        <w:t>использовать логические значения, операции и выражения с ними;</w:t>
      </w:r>
    </w:p>
    <w:p w:rsidR="0088798B" w:rsidRDefault="0088798B" w:rsidP="0088798B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798B">
        <w:rPr>
          <w:rFonts w:ascii="Times New Roman" w:hAnsi="Times New Roman"/>
          <w:sz w:val="24"/>
          <w:szCs w:val="24"/>
        </w:rPr>
        <w:t>записывать на выбранном языке программирования арифметические и логические вы</w:t>
      </w:r>
      <w:r>
        <w:rPr>
          <w:rFonts w:ascii="Times New Roman" w:hAnsi="Times New Roman"/>
          <w:sz w:val="24"/>
          <w:szCs w:val="24"/>
        </w:rPr>
        <w:t>ражения и вычислять их значения;</w:t>
      </w:r>
    </w:p>
    <w:p w:rsidR="0088798B" w:rsidRDefault="0088798B" w:rsidP="0088798B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798B">
        <w:rPr>
          <w:rFonts w:ascii="Times New Roman" w:hAnsi="Times New Roman"/>
          <w:sz w:val="24"/>
          <w:szCs w:val="24"/>
        </w:rPr>
        <w:lastRenderedPageBreak/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88798B" w:rsidRPr="008C37DB" w:rsidRDefault="0088798B" w:rsidP="008C37DB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798B">
        <w:rPr>
          <w:rFonts w:ascii="Times New Roman" w:hAnsi="Times New Roman"/>
          <w:sz w:val="24"/>
          <w:szCs w:val="24"/>
        </w:rPr>
        <w:t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</w:t>
      </w:r>
      <w:r w:rsidR="008C37DB">
        <w:rPr>
          <w:rFonts w:ascii="Times New Roman" w:hAnsi="Times New Roman"/>
          <w:sz w:val="24"/>
          <w:szCs w:val="24"/>
        </w:rPr>
        <w:t xml:space="preserve"> выполнять созданные программы.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Метапредметные результаты: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7999" w:rsidRPr="000D7999" w:rsidRDefault="002A79B0" w:rsidP="000D79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Регулятивные универсальные учебные действия: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>ей познавательной деятельности;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 xml:space="preserve"> учебных и познавательных задач;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>ацией;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задачи, собс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>твенные возможности ее решения;</w:t>
      </w:r>
    </w:p>
    <w:p w:rsidR="007C1D38" w:rsidRDefault="000D7999" w:rsidP="007C1D38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 xml:space="preserve">ора </w:t>
      </w:r>
      <w:proofErr w:type="gramStart"/>
      <w:r w:rsidR="007C1D3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7C1D38">
        <w:rPr>
          <w:rFonts w:ascii="Times New Roman" w:eastAsia="Times New Roman" w:hAnsi="Times New Roman" w:cs="Times New Roman"/>
          <w:sz w:val="24"/>
          <w:szCs w:val="24"/>
        </w:rPr>
        <w:t xml:space="preserve"> учебной и познавательной.</w:t>
      </w:r>
    </w:p>
    <w:p w:rsidR="007C1D38" w:rsidRDefault="007C1D38" w:rsidP="007C1D38">
      <w:pPr>
        <w:tabs>
          <w:tab w:val="left" w:pos="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C1D38" w:rsidRDefault="002A79B0" w:rsidP="007C1D38">
      <w:pPr>
        <w:tabs>
          <w:tab w:val="left" w:pos="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Познавательные универсальные учебные действия</w:t>
      </w:r>
      <w:r w:rsidR="007C1D3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7C1D38" w:rsidRPr="007C1D38" w:rsidRDefault="007C1D38" w:rsidP="007C1D38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7C1D38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</w:t>
      </w:r>
      <w:r>
        <w:rPr>
          <w:rFonts w:ascii="Times New Roman" w:eastAsia="Times New Roman" w:hAnsi="Times New Roman" w:cs="Times New Roman"/>
          <w:sz w:val="24"/>
          <w:szCs w:val="24"/>
        </w:rPr>
        <w:t>, по аналогии) и делать выводы;</w:t>
      </w:r>
      <w:proofErr w:type="gramEnd"/>
    </w:p>
    <w:p w:rsidR="007C1D38" w:rsidRPr="007C1D38" w:rsidRDefault="007C1D38" w:rsidP="007C1D38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D38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</w:t>
      </w:r>
      <w:r>
        <w:rPr>
          <w:rFonts w:ascii="Times New Roman" w:eastAsia="Times New Roman" w:hAnsi="Times New Roman" w:cs="Times New Roman"/>
          <w:sz w:val="24"/>
          <w:szCs w:val="24"/>
        </w:rPr>
        <w:t>льных задач;</w:t>
      </w:r>
    </w:p>
    <w:p w:rsidR="000D7999" w:rsidRPr="00560ED4" w:rsidRDefault="007C1D38" w:rsidP="007C1D38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D38">
        <w:rPr>
          <w:rFonts w:ascii="Times New Roman" w:eastAsia="Times New Roman" w:hAnsi="Times New Roman" w:cs="Times New Roman"/>
          <w:sz w:val="24"/>
          <w:szCs w:val="24"/>
        </w:rPr>
        <w:t>Смысловое чтение.</w:t>
      </w:r>
    </w:p>
    <w:p w:rsidR="00560ED4" w:rsidRPr="007C1D38" w:rsidRDefault="00560ED4" w:rsidP="00560ED4">
      <w:pPr>
        <w:pStyle w:val="a4"/>
        <w:tabs>
          <w:tab w:val="left" w:pos="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60ED4" w:rsidRPr="00560ED4" w:rsidRDefault="002A79B0" w:rsidP="00560ED4">
      <w:pPr>
        <w:pStyle w:val="a4"/>
        <w:tabs>
          <w:tab w:val="left" w:pos="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 универсальные учебные действия</w:t>
      </w:r>
      <w:r w:rsidR="00560ED4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560ED4" w:rsidRDefault="00560ED4" w:rsidP="00560ED4">
      <w:pPr>
        <w:pStyle w:val="a4"/>
        <w:numPr>
          <w:ilvl w:val="6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D4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</w:t>
      </w:r>
      <w:r>
        <w:rPr>
          <w:rFonts w:ascii="Times New Roman" w:eastAsia="Times New Roman" w:hAnsi="Times New Roman" w:cs="Times New Roman"/>
          <w:sz w:val="24"/>
          <w:szCs w:val="24"/>
        </w:rPr>
        <w:t>ие;</w:t>
      </w:r>
    </w:p>
    <w:p w:rsidR="007C1D38" w:rsidRPr="00560ED4" w:rsidRDefault="00560ED4" w:rsidP="00560ED4">
      <w:pPr>
        <w:pStyle w:val="a4"/>
        <w:numPr>
          <w:ilvl w:val="6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D4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</w:t>
      </w:r>
    </w:p>
    <w:p w:rsidR="00560ED4" w:rsidRPr="007C1D38" w:rsidRDefault="00560ED4" w:rsidP="00560ED4">
      <w:pPr>
        <w:pStyle w:val="a4"/>
        <w:tabs>
          <w:tab w:val="left" w:pos="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Личностные</w:t>
      </w:r>
      <w:r w:rsidR="00BC4FE3"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435787" w:rsidRDefault="0043578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35787" w:rsidRPr="00435787" w:rsidRDefault="00435787" w:rsidP="0043578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</w:t>
      </w:r>
      <w:r w:rsidRPr="004357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435787" w:rsidRPr="00435787" w:rsidRDefault="00435787" w:rsidP="0043578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3578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3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и виды учебной деятельности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организации учебных занятий: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A7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фронтальная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20C6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индивидуальная;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групповая</w:t>
      </w:r>
      <w:r w:rsidR="002A79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проведения занятий:</w:t>
      </w:r>
    </w:p>
    <w:p w:rsidR="009620C6" w:rsidRDefault="000D12A9" w:rsidP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вводное занятие;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тематическое занятие;</w:t>
      </w:r>
    </w:p>
    <w:p w:rsidR="009620C6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практическое занятие</w:t>
      </w:r>
      <w:r w:rsidR="00B97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(исследовательская работа, решение кейсов и др.)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индивидуальная работа над учебным проектом;</w:t>
      </w:r>
    </w:p>
    <w:p w:rsidR="002A79B0" w:rsidRDefault="002A79B0" w:rsidP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обобщающее занятие.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Формы контроля результатов освоения программы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контроль происходит в форме интерактивного тестирования.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Итоговый контроль проводится в конце года с целью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степени достижения результатов 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получения сведений для совершенствования программы и методов обучения.</w:t>
      </w:r>
    </w:p>
    <w:p w:rsidR="00F51DCC" w:rsidRDefault="00F51D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план</w:t>
      </w:r>
    </w:p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959"/>
        <w:gridCol w:w="2551"/>
        <w:gridCol w:w="4395"/>
        <w:gridCol w:w="1713"/>
      </w:tblGrid>
      <w:tr w:rsidR="008C37DB" w:rsidRPr="008C37DB" w:rsidTr="001A2C68">
        <w:tc>
          <w:tcPr>
            <w:tcW w:w="959" w:type="dxa"/>
            <w:vAlign w:val="center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7DB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551" w:type="dxa"/>
            <w:vAlign w:val="center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7DB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4395" w:type="dxa"/>
            <w:vAlign w:val="center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7D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13" w:type="dxa"/>
            <w:vAlign w:val="center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7D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Техника безопасности работа на ПК. Общие сведения о системах счисления.</w:t>
            </w:r>
          </w:p>
        </w:tc>
        <w:tc>
          <w:tcPr>
            <w:tcW w:w="1713" w:type="dxa"/>
            <w:vMerge w:val="restart"/>
            <w:vAlign w:val="center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Двоичная система счисления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Восьмеричная система счисления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Шестнадцатеричная система счисления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 xml:space="preserve">Правило перевода целых десятичных чисел в систему счисления с основание </w:t>
            </w:r>
            <w:r w:rsidRPr="008C37DB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Двоичная арифметика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«Компьютерные» системы счисления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Урок – практикум по теме «Системы счисления»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Урок – практикум по теме «Системы счисления»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Интерактивное тестирование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 xml:space="preserve">Представление чисел в компьютере. 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Интерактивное тестирование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vMerge w:val="restart"/>
            <w:vAlign w:val="center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Логические основы построения компьютера</w:t>
            </w: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Высказывания</w:t>
            </w:r>
          </w:p>
        </w:tc>
        <w:tc>
          <w:tcPr>
            <w:tcW w:w="1713" w:type="dxa"/>
            <w:vMerge w:val="restart"/>
            <w:vAlign w:val="center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Логические выражения и логические операции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vMerge/>
            <w:vAlign w:val="center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tabs>
                <w:tab w:val="left" w:pos="11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Построение таблиц истинности для логических выражений</w:t>
            </w:r>
          </w:p>
        </w:tc>
        <w:tc>
          <w:tcPr>
            <w:tcW w:w="1713" w:type="dxa"/>
            <w:vMerge/>
            <w:vAlign w:val="center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Построение таблиц истинности для логических выражений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Свойства логических операций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Определение логического выражения по таблице истинности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Определение логического выражения по таблице истинности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 xml:space="preserve">Логические элементы 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Основные логические устройства компьютера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Обобщающий урок по теме «Логические основы компьютера»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Обобщающий урок по теме «Логические основы компьютера»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Интерактивное тестирование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vMerge w:val="restart"/>
            <w:vAlign w:val="center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Общие сведения о языке программирования Паскаль. Алфавит и словарь языка</w:t>
            </w:r>
          </w:p>
        </w:tc>
        <w:tc>
          <w:tcPr>
            <w:tcW w:w="1713" w:type="dxa"/>
            <w:vMerge w:val="restart"/>
            <w:vAlign w:val="center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Типы данных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vMerge/>
            <w:vAlign w:val="center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Структура программы на языке Паскаль</w:t>
            </w:r>
          </w:p>
        </w:tc>
        <w:tc>
          <w:tcPr>
            <w:tcW w:w="1713" w:type="dxa"/>
            <w:vMerge/>
            <w:vAlign w:val="center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Оператор присваивания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Организация вывода данных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Первая программа на языке Паскаль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Ввод данных с клавиатуры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Типы данных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Условный оператор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Программирование ветвлений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Составной оператор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Многообразие способов записи ветвлений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Программирование разветвляющихся алгоритмов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Программирование разветвляющихся алгоритмов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Программирование разветвляющихся алгоритмов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Программирование циклических алгоритмов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Программирование циклических алгоритмов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Программирование циклических алгоритмов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DB">
              <w:rPr>
                <w:rFonts w:ascii="Times New Roman" w:hAnsi="Times New Roman" w:cs="Times New Roman"/>
                <w:sz w:val="24"/>
                <w:szCs w:val="24"/>
              </w:rPr>
              <w:t>Палиндромы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DB">
              <w:rPr>
                <w:rFonts w:ascii="Times New Roman" w:hAnsi="Times New Roman" w:cs="Times New Roman"/>
                <w:sz w:val="24"/>
                <w:szCs w:val="24"/>
              </w:rPr>
              <w:t>Вложенные и итерационные циклы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 xml:space="preserve">Одномерные массивы целых чисел. </w:t>
            </w:r>
            <w:r w:rsidRPr="008C37DB">
              <w:rPr>
                <w:rFonts w:ascii="Times New Roman" w:hAnsi="Times New Roman"/>
                <w:sz w:val="24"/>
                <w:szCs w:val="24"/>
              </w:rPr>
              <w:lastRenderedPageBreak/>
              <w:t>Описание массива. Заполнение массива. Вывод массива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Вычисление суммы элементов в массиве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Последовательный поиск в массиве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rPr>
          <w:trHeight w:val="403"/>
        </w:trPr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Сортировка массива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rPr>
          <w:trHeight w:val="403"/>
        </w:trPr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Двумерные массивы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rPr>
          <w:trHeight w:val="403"/>
        </w:trPr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Решение задачи на формирование и преобразование квадратных матриц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rPr>
          <w:trHeight w:val="403"/>
        </w:trPr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Урок-практикум "Одномерные и двумерные массивы"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rPr>
          <w:trHeight w:val="403"/>
        </w:trPr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Урок-практикум "Одномерные и двумерные массивы"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rPr>
          <w:trHeight w:val="403"/>
        </w:trPr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rPr>
          <w:trHeight w:val="403"/>
        </w:trPr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rPr>
          <w:trHeight w:val="403"/>
        </w:trPr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Использование вспомогательных алгоритмов на языке Паскаль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rPr>
          <w:trHeight w:val="403"/>
        </w:trPr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Использование вспомогательных алгоритмов на языке Паскаль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DB">
              <w:rPr>
                <w:rFonts w:ascii="Times New Roman" w:hAnsi="Times New Roman" w:cs="Times New Roman"/>
                <w:sz w:val="24"/>
                <w:szCs w:val="24"/>
              </w:rPr>
              <w:t>Строки символов. Обработка строк.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DB">
              <w:rPr>
                <w:rFonts w:ascii="Times New Roman" w:hAnsi="Times New Roman" w:cs="Times New Roman"/>
                <w:sz w:val="24"/>
                <w:szCs w:val="24"/>
              </w:rPr>
              <w:t>Решение задач, связанных с обработкой данных строкового типа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DB">
              <w:rPr>
                <w:rFonts w:ascii="Times New Roman" w:hAnsi="Times New Roman" w:cs="Times New Roman"/>
                <w:sz w:val="24"/>
                <w:szCs w:val="24"/>
              </w:rPr>
              <w:t>Комбинированный тип данных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DB">
              <w:rPr>
                <w:rFonts w:ascii="Times New Roman" w:hAnsi="Times New Roman" w:cs="Times New Roman"/>
                <w:sz w:val="24"/>
                <w:szCs w:val="24"/>
              </w:rPr>
              <w:t>Урок-практикум "Обработка строк"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DB">
              <w:rPr>
                <w:rFonts w:ascii="Times New Roman" w:hAnsi="Times New Roman" w:cs="Times New Roman"/>
                <w:sz w:val="24"/>
                <w:szCs w:val="24"/>
              </w:rPr>
              <w:t>Сложность алгоритмов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DB">
              <w:rPr>
                <w:rFonts w:ascii="Times New Roman" w:hAnsi="Times New Roman" w:cs="Times New Roman"/>
                <w:sz w:val="24"/>
                <w:szCs w:val="24"/>
              </w:rPr>
              <w:t>Этапы разработки программного обеспечения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DB">
              <w:rPr>
                <w:rFonts w:ascii="Times New Roman" w:hAnsi="Times New Roman" w:cs="Times New Roman"/>
                <w:sz w:val="24"/>
                <w:szCs w:val="24"/>
              </w:rPr>
              <w:t>Этапы разработки программного обеспечения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DB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"Программирование на языке Паскаль"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7905" w:type="dxa"/>
            <w:gridSpan w:val="3"/>
          </w:tcPr>
          <w:p w:rsidR="008C37DB" w:rsidRPr="008C37DB" w:rsidRDefault="008C37DB" w:rsidP="008C37D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13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7DB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плана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B19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  <w:r w:rsidR="000D12A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8C37DB" w:rsidRPr="008C37DB">
        <w:rPr>
          <w:rFonts w:ascii="Times New Roman" w:eastAsia="Times New Roman" w:hAnsi="Times New Roman" w:cs="Times New Roman"/>
          <w:b/>
          <w:sz w:val="24"/>
          <w:szCs w:val="24"/>
        </w:rPr>
        <w:t>Математические основы информатики</w:t>
      </w:r>
    </w:p>
    <w:p w:rsidR="008C37DB" w:rsidRDefault="008C37D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37DB" w:rsidRPr="00156510" w:rsidRDefault="008C37DB" w:rsidP="00156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510">
        <w:rPr>
          <w:rFonts w:ascii="Times New Roman" w:eastAsia="Times New Roman" w:hAnsi="Times New Roman" w:cs="Times New Roman"/>
          <w:sz w:val="24"/>
          <w:szCs w:val="24"/>
        </w:rPr>
        <w:t>Техника безопасности работа на ПК. Общие</w:t>
      </w:r>
      <w:r w:rsidR="00156510">
        <w:rPr>
          <w:rFonts w:ascii="Times New Roman" w:eastAsia="Times New Roman" w:hAnsi="Times New Roman" w:cs="Times New Roman"/>
          <w:sz w:val="24"/>
          <w:szCs w:val="24"/>
        </w:rPr>
        <w:t xml:space="preserve"> сведения о системах счисления. Двоичная система счисления. Восьмеричная система счисления. </w:t>
      </w:r>
      <w:r w:rsidRPr="00156510">
        <w:rPr>
          <w:rFonts w:ascii="Times New Roman" w:eastAsia="Times New Roman" w:hAnsi="Times New Roman" w:cs="Times New Roman"/>
          <w:sz w:val="24"/>
          <w:szCs w:val="24"/>
        </w:rPr>
        <w:t>Шест</w:t>
      </w:r>
      <w:r w:rsidR="00156510">
        <w:rPr>
          <w:rFonts w:ascii="Times New Roman" w:eastAsia="Times New Roman" w:hAnsi="Times New Roman" w:cs="Times New Roman"/>
          <w:sz w:val="24"/>
          <w:szCs w:val="24"/>
        </w:rPr>
        <w:t xml:space="preserve">надцатеричная система счисления. </w:t>
      </w:r>
      <w:r w:rsidRPr="00156510">
        <w:rPr>
          <w:rFonts w:ascii="Times New Roman" w:eastAsia="Times New Roman" w:hAnsi="Times New Roman" w:cs="Times New Roman"/>
          <w:sz w:val="24"/>
          <w:szCs w:val="24"/>
        </w:rPr>
        <w:t xml:space="preserve">Правило перевода целых десятичных чисел в </w:t>
      </w:r>
      <w:r w:rsidR="00156510">
        <w:rPr>
          <w:rFonts w:ascii="Times New Roman" w:eastAsia="Times New Roman" w:hAnsi="Times New Roman" w:cs="Times New Roman"/>
          <w:sz w:val="24"/>
          <w:szCs w:val="24"/>
        </w:rPr>
        <w:t xml:space="preserve">систему счисления с основание q. </w:t>
      </w:r>
      <w:r w:rsidRPr="00156510">
        <w:rPr>
          <w:rFonts w:ascii="Times New Roman" w:eastAsia="Times New Roman" w:hAnsi="Times New Roman" w:cs="Times New Roman"/>
          <w:sz w:val="24"/>
          <w:szCs w:val="24"/>
        </w:rPr>
        <w:t>Двоичная арифмет</w:t>
      </w:r>
      <w:r w:rsidR="00156510">
        <w:rPr>
          <w:rFonts w:ascii="Times New Roman" w:eastAsia="Times New Roman" w:hAnsi="Times New Roman" w:cs="Times New Roman"/>
          <w:sz w:val="24"/>
          <w:szCs w:val="24"/>
        </w:rPr>
        <w:t xml:space="preserve">ика. </w:t>
      </w:r>
      <w:r w:rsidRPr="0015651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56510">
        <w:rPr>
          <w:rFonts w:ascii="Times New Roman" w:eastAsia="Times New Roman" w:hAnsi="Times New Roman" w:cs="Times New Roman"/>
          <w:sz w:val="24"/>
          <w:szCs w:val="24"/>
        </w:rPr>
        <w:t xml:space="preserve">Компьютерные» системы счисления. </w:t>
      </w:r>
      <w:r w:rsidRPr="00156510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чисел в компьютере. </w:t>
      </w:r>
    </w:p>
    <w:p w:rsidR="000B19BC" w:rsidRPr="002A79B0" w:rsidRDefault="000B19BC" w:rsidP="000B19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510" w:rsidRDefault="0023219C" w:rsidP="00156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  <w:r w:rsidRPr="0023219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156510" w:rsidRPr="00156510">
        <w:rPr>
          <w:rFonts w:ascii="Times New Roman" w:eastAsia="Times New Roman" w:hAnsi="Times New Roman" w:cs="Times New Roman"/>
          <w:b/>
          <w:sz w:val="24"/>
          <w:szCs w:val="24"/>
        </w:rPr>
        <w:t>Логические основы построения компьютера</w:t>
      </w:r>
    </w:p>
    <w:p w:rsidR="00156510" w:rsidRDefault="00156510" w:rsidP="00156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6510" w:rsidRPr="00156510" w:rsidRDefault="00156510" w:rsidP="00156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Высказывания. </w:t>
      </w:r>
      <w:r w:rsidRPr="00156510">
        <w:rPr>
          <w:rFonts w:ascii="Times New Roman" w:eastAsia="Times New Roman" w:hAnsi="Times New Roman" w:cs="Times New Roman"/>
          <w:sz w:val="24"/>
          <w:szCs w:val="24"/>
        </w:rPr>
        <w:t xml:space="preserve">Логические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выражения и логические операции. </w:t>
      </w:r>
      <w:r w:rsidRPr="00156510">
        <w:rPr>
          <w:rFonts w:ascii="Times New Roman" w:eastAsia="Times New Roman" w:hAnsi="Times New Roman" w:cs="Times New Roman"/>
          <w:sz w:val="24"/>
          <w:szCs w:val="24"/>
        </w:rPr>
        <w:t>Построение таблиц исти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нности для логических выражений. Свойства логических операций. </w:t>
      </w:r>
      <w:r w:rsidRPr="00156510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логического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выражения по таблице истинности. Решение логических задач. Логические элементы. </w:t>
      </w:r>
      <w:r w:rsidRPr="00156510">
        <w:rPr>
          <w:rFonts w:ascii="Times New Roman" w:eastAsia="Times New Roman" w:hAnsi="Times New Roman" w:cs="Times New Roman"/>
          <w:sz w:val="24"/>
          <w:szCs w:val="24"/>
        </w:rPr>
        <w:t>Основные логические устройства компьютера</w:t>
      </w:r>
    </w:p>
    <w:p w:rsidR="00880654" w:rsidRDefault="00880654" w:rsidP="000B19B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510" w:rsidRDefault="00156510" w:rsidP="00156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  <w:r w:rsidRPr="00156510">
        <w:rPr>
          <w:rFonts w:ascii="Times New Roman" w:eastAsia="Times New Roman" w:hAnsi="Times New Roman" w:cs="Times New Roman"/>
          <w:b/>
          <w:sz w:val="24"/>
          <w:szCs w:val="24"/>
        </w:rPr>
        <w:t>. Программирование</w:t>
      </w:r>
    </w:p>
    <w:p w:rsidR="0089658A" w:rsidRPr="0089658A" w:rsidRDefault="0089658A" w:rsidP="0089658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58A">
        <w:rPr>
          <w:rFonts w:ascii="Times New Roman" w:eastAsia="Times New Roman" w:hAnsi="Times New Roman" w:cs="Times New Roman"/>
          <w:sz w:val="24"/>
          <w:szCs w:val="24"/>
        </w:rPr>
        <w:lastRenderedPageBreak/>
        <w:t>Общие сведения о языке программирования Паск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аль. Алфавит и словарь языка. Типы данных. </w:t>
      </w:r>
      <w:r w:rsidRPr="0089658A">
        <w:rPr>
          <w:rFonts w:ascii="Times New Roman" w:eastAsia="Times New Roman" w:hAnsi="Times New Roman" w:cs="Times New Roman"/>
          <w:sz w:val="24"/>
          <w:szCs w:val="24"/>
        </w:rPr>
        <w:t>Структ</w:t>
      </w:r>
      <w:r>
        <w:rPr>
          <w:rFonts w:ascii="Times New Roman" w:eastAsia="Times New Roman" w:hAnsi="Times New Roman" w:cs="Times New Roman"/>
          <w:sz w:val="24"/>
          <w:szCs w:val="24"/>
        </w:rPr>
        <w:t>ура программы на языке Паскаль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. Оператор присваивания. Организация вывода данных. </w:t>
      </w:r>
      <w:r w:rsidRPr="0089658A">
        <w:rPr>
          <w:rFonts w:ascii="Times New Roman" w:eastAsia="Times New Roman" w:hAnsi="Times New Roman" w:cs="Times New Roman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вая программа на языке Паскаль. Ввод данных с клавиатуры. Типы данных. </w:t>
      </w:r>
      <w:r w:rsidRPr="0089658A">
        <w:rPr>
          <w:rFonts w:ascii="Times New Roman" w:eastAsia="Times New Roman" w:hAnsi="Times New Roman" w:cs="Times New Roman"/>
          <w:sz w:val="24"/>
          <w:szCs w:val="24"/>
        </w:rPr>
        <w:t>Программирование линейных алг</w:t>
      </w:r>
      <w:r>
        <w:rPr>
          <w:rFonts w:ascii="Times New Roman" w:eastAsia="Times New Roman" w:hAnsi="Times New Roman" w:cs="Times New Roman"/>
          <w:sz w:val="24"/>
          <w:szCs w:val="24"/>
        </w:rPr>
        <w:t>оритмов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 Условный оператор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 Программирование ветвлений. Составной оператор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. </w:t>
      </w:r>
      <w:r w:rsidRPr="0089658A">
        <w:rPr>
          <w:rFonts w:ascii="Times New Roman" w:eastAsia="Times New Roman" w:hAnsi="Times New Roman" w:cs="Times New Roman"/>
          <w:sz w:val="24"/>
          <w:szCs w:val="24"/>
        </w:rPr>
        <w:t>Многообр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азие способов записи ветвлений. </w:t>
      </w:r>
      <w:r w:rsidRPr="0089658A">
        <w:rPr>
          <w:rFonts w:ascii="Times New Roman" w:eastAsia="Times New Roman" w:hAnsi="Times New Roman" w:cs="Times New Roman"/>
          <w:sz w:val="24"/>
          <w:szCs w:val="24"/>
        </w:rPr>
        <w:t>Программирова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ние разветвляющихся алгоритмов. </w:t>
      </w:r>
      <w:r w:rsidRPr="0089658A">
        <w:rPr>
          <w:rFonts w:ascii="Times New Roman" w:eastAsia="Times New Roman" w:hAnsi="Times New Roman" w:cs="Times New Roman"/>
          <w:sz w:val="24"/>
          <w:szCs w:val="24"/>
        </w:rPr>
        <w:t>Программи</w:t>
      </w:r>
      <w:r>
        <w:rPr>
          <w:rFonts w:ascii="Times New Roman" w:eastAsia="Times New Roman" w:hAnsi="Times New Roman" w:cs="Times New Roman"/>
          <w:sz w:val="24"/>
          <w:szCs w:val="24"/>
        </w:rPr>
        <w:t>рование циклических алгоритмов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. Палиндромы. Вложенные и итерационные циклы. </w:t>
      </w:r>
      <w:r w:rsidRPr="0089658A">
        <w:rPr>
          <w:rFonts w:ascii="Times New Roman" w:eastAsia="Times New Roman" w:hAnsi="Times New Roman" w:cs="Times New Roman"/>
          <w:sz w:val="24"/>
          <w:szCs w:val="24"/>
        </w:rPr>
        <w:t>Одномерные массивы целых чисел. Описание массива.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полнение массива. Вывод массива. </w:t>
      </w:r>
      <w:r w:rsidRPr="0089658A">
        <w:rPr>
          <w:rFonts w:ascii="Times New Roman" w:eastAsia="Times New Roman" w:hAnsi="Times New Roman" w:cs="Times New Roman"/>
          <w:sz w:val="24"/>
          <w:szCs w:val="24"/>
        </w:rPr>
        <w:t>Вычисл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ение суммы элементов в массиве. </w:t>
      </w:r>
      <w:r w:rsidRPr="0089658A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следовательный поиск в массиве. Сортировка массива. Двумерные массивы. </w:t>
      </w:r>
      <w:r w:rsidRPr="0089658A">
        <w:rPr>
          <w:rFonts w:ascii="Times New Roman" w:eastAsia="Times New Roman" w:hAnsi="Times New Roman" w:cs="Times New Roman"/>
          <w:sz w:val="24"/>
          <w:szCs w:val="24"/>
        </w:rPr>
        <w:t>Решение задачи на формирование и преобразование квадратных м</w:t>
      </w:r>
      <w:r>
        <w:rPr>
          <w:rFonts w:ascii="Times New Roman" w:eastAsia="Times New Roman" w:hAnsi="Times New Roman" w:cs="Times New Roman"/>
          <w:sz w:val="24"/>
          <w:szCs w:val="24"/>
        </w:rPr>
        <w:t>атриц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. Процедуры. Функции. </w:t>
      </w:r>
      <w:r w:rsidRPr="0089658A">
        <w:rPr>
          <w:rFonts w:ascii="Times New Roman" w:eastAsia="Times New Roman" w:hAnsi="Times New Roman" w:cs="Times New Roman"/>
          <w:sz w:val="24"/>
          <w:szCs w:val="24"/>
        </w:rPr>
        <w:t>Использование вспомогательн</w:t>
      </w:r>
      <w:r>
        <w:rPr>
          <w:rFonts w:ascii="Times New Roman" w:eastAsia="Times New Roman" w:hAnsi="Times New Roman" w:cs="Times New Roman"/>
          <w:sz w:val="24"/>
          <w:szCs w:val="24"/>
        </w:rPr>
        <w:t>ых алгоритмов на языке Паскаль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. </w:t>
      </w:r>
      <w:r w:rsidRPr="0089658A">
        <w:rPr>
          <w:rFonts w:ascii="Times New Roman" w:eastAsia="Times New Roman" w:hAnsi="Times New Roman" w:cs="Times New Roman"/>
          <w:sz w:val="24"/>
          <w:szCs w:val="24"/>
        </w:rPr>
        <w:t>Строки символ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ов. Обработка строк. </w:t>
      </w:r>
      <w:r w:rsidRPr="0089658A">
        <w:rPr>
          <w:rFonts w:ascii="Times New Roman" w:eastAsia="Times New Roman" w:hAnsi="Times New Roman" w:cs="Times New Roman"/>
          <w:sz w:val="24"/>
          <w:szCs w:val="24"/>
        </w:rPr>
        <w:t>Решение задач, связанных с обр</w:t>
      </w:r>
      <w:r>
        <w:rPr>
          <w:rFonts w:ascii="Times New Roman" w:eastAsia="Times New Roman" w:hAnsi="Times New Roman" w:cs="Times New Roman"/>
          <w:sz w:val="24"/>
          <w:szCs w:val="24"/>
        </w:rPr>
        <w:t>аботкой данных строкового типа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. Комбинированный тип данных. Сложность алгоритмов. </w:t>
      </w:r>
      <w:r w:rsidRPr="0089658A">
        <w:rPr>
          <w:rFonts w:ascii="Times New Roman" w:eastAsia="Times New Roman" w:hAnsi="Times New Roman" w:cs="Times New Roman"/>
          <w:sz w:val="24"/>
          <w:szCs w:val="24"/>
        </w:rPr>
        <w:t>Этапы разработки программного обеспечения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9658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8017B" w:rsidRDefault="0078017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0C6" w:rsidRDefault="00C65BC8" w:rsidP="00C65B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реализации программы</w:t>
      </w:r>
    </w:p>
    <w:p w:rsidR="00B25714" w:rsidRDefault="00B25714" w:rsidP="00C65B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 условий реализации программы: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Аппаратное и техническое обеспечение: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Рабочее место учащегося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 или ноутбук с выходом в сеть Интернет;</w:t>
      </w:r>
    </w:p>
    <w:p w:rsidR="009620C6" w:rsidRPr="00880654" w:rsidRDefault="008806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установленная</w:t>
      </w:r>
      <w:r w:rsidR="000D1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каждый ПК </w:t>
      </w:r>
      <w:r w:rsidR="0041059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r w:rsidR="00260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программирования </w:t>
      </w:r>
      <w:r w:rsidR="00260652" w:rsidRPr="00260652">
        <w:rPr>
          <w:rFonts w:ascii="Times New Roman" w:eastAsia="Times New Roman" w:hAnsi="Times New Roman" w:cs="Times New Roman"/>
          <w:color w:val="000000"/>
          <w:sz w:val="24"/>
          <w:szCs w:val="24"/>
        </w:rPr>
        <w:t>PascalABC.NET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Рабочее место наставника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 или ноутбук с выходом в сеть Интернет;</w:t>
      </w:r>
    </w:p>
    <w:p w:rsidR="009620C6" w:rsidRPr="00C65BC8" w:rsidRDefault="008806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установленная</w:t>
      </w:r>
      <w:r w:rsidR="000D1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ПК </w:t>
      </w:r>
      <w:r w:rsidR="0041059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программирования </w:t>
      </w:r>
      <w:r w:rsidR="00260652" w:rsidRPr="00260652">
        <w:rPr>
          <w:rFonts w:ascii="Times New Roman" w:eastAsia="Times New Roman" w:hAnsi="Times New Roman" w:cs="Times New Roman"/>
          <w:color w:val="000000"/>
          <w:sz w:val="24"/>
          <w:szCs w:val="24"/>
        </w:rPr>
        <w:t>PascalABC.NET</w:t>
      </w:r>
      <w:r w:rsidR="00C65B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технические средства обучения (ТСО) (мультимедийное устройство).</w:t>
      </w:r>
    </w:p>
    <w:p w:rsidR="000D12A9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12A9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8D4B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рекомендуемых источников</w:t>
      </w:r>
    </w:p>
    <w:p w:rsidR="00D93E27" w:rsidRDefault="00D93E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C0144" w:rsidRDefault="007C0144" w:rsidP="008D4B57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Л. Информатика. 10 класс. Базовый уровень </w:t>
      </w:r>
      <w:r w:rsidRPr="007C014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 Ю.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БИНОМ. Лаборатория знаний, 2017. – 288 с.</w:t>
      </w:r>
    </w:p>
    <w:p w:rsidR="00991D02" w:rsidRDefault="0041059A" w:rsidP="008D4B57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Поляков К. Ю. Информатика. 8 класс</w:t>
      </w:r>
      <w:r w:rsid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1D02" w:rsidRP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Ю. Поляков, Е. А. Еремин. – М.</w:t>
      </w:r>
      <w:proofErr w:type="gramStart"/>
      <w:r w:rsid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Бином.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Лаборатория знаний, 2017. – 256</w:t>
      </w:r>
      <w:r w:rsid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</w:t>
      </w:r>
    </w:p>
    <w:p w:rsidR="00991D02" w:rsidRDefault="00991D02" w:rsidP="008D4B57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Поляков </w:t>
      </w:r>
      <w:r w:rsidRP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>К. Ю. Ин</w:t>
      </w:r>
      <w:r w:rsidR="004D4FD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форматика. 9 класс</w:t>
      </w:r>
      <w:r w:rsidRP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К. Ю. Поляков, Е. А. Еремин. – М.</w:t>
      </w:r>
      <w:proofErr w:type="gramStart"/>
      <w:r w:rsidRP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Бином.</w:t>
      </w:r>
      <w:r w:rsidR="004D4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Лаборатория знаний, 2017. – 288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8D4B57" w:rsidRPr="008D4B57" w:rsidRDefault="008D4B57" w:rsidP="008D4B57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заседания от 8 апреля 2015 г. № 1/15) [Электронный ресурс] – Режим доступа: http://fgosreestr.ru/ (дата обращения: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19.04.2021</w:t>
      </w:r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D4B57" w:rsidRDefault="008D4B57" w:rsidP="008D4B57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образованию, протокол заседания от 28 июня 2016 г. № 2/16-з) [Электронный ресурс] – Режим доступа</w:t>
      </w:r>
      <w:proofErr w:type="gramStart"/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http://fgosreestr.ru/ (дата обращения: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19.04.2021</w:t>
      </w:r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D4FD0" w:rsidRDefault="004D4FD0" w:rsidP="008D4B57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Угринович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Д. Информатика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 для 9 класса </w:t>
      </w:r>
      <w:r w:rsidRPr="004D4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Угринович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4-е изд. – М. : БИНОМ. Лаборатория знаний, 2016. – 152 с.</w:t>
      </w:r>
    </w:p>
    <w:p w:rsidR="007C0144" w:rsidRPr="007C0144" w:rsidRDefault="007C0144" w:rsidP="007C0144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C0144">
        <w:rPr>
          <w:rFonts w:ascii="Times New Roman" w:eastAsia="Times New Roman" w:hAnsi="Times New Roman" w:cs="Times New Roman"/>
          <w:color w:val="000000"/>
          <w:sz w:val="24"/>
          <w:szCs w:val="24"/>
        </w:rPr>
        <w:t>Угринович</w:t>
      </w:r>
      <w:proofErr w:type="spellEnd"/>
      <w:r w:rsidRPr="007C0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Д. Информатика. 10 класс. Базовый уровень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Н. 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Угринович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БИНОМ</w:t>
      </w:r>
      <w:r w:rsidRPr="007C0144">
        <w:rPr>
          <w:rFonts w:ascii="Times New Roman" w:eastAsia="Times New Roman" w:hAnsi="Times New Roman" w:cs="Times New Roman"/>
          <w:color w:val="000000"/>
          <w:sz w:val="24"/>
          <w:szCs w:val="24"/>
        </w:rPr>
        <w:t>. Лаборатория знаний, 2017. – 288 с.</w:t>
      </w:r>
    </w:p>
    <w:p w:rsidR="007C0144" w:rsidRPr="007C0144" w:rsidRDefault="007C0144" w:rsidP="007C0144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9620C6" w:rsidP="008D4B57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620C6" w:rsidSect="009620C6">
      <w:pgSz w:w="11906" w:h="16838"/>
      <w:pgMar w:top="1134" w:right="850" w:bottom="1134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154"/>
    <w:multiLevelType w:val="hybridMultilevel"/>
    <w:tmpl w:val="27FE83BE"/>
    <w:lvl w:ilvl="0" w:tplc="97A286E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9651FC"/>
    <w:multiLevelType w:val="multilevel"/>
    <w:tmpl w:val="FD706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785191E"/>
    <w:multiLevelType w:val="hybridMultilevel"/>
    <w:tmpl w:val="7BA4AC30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C04181D"/>
    <w:multiLevelType w:val="multilevel"/>
    <w:tmpl w:val="825681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">
    <w:nsid w:val="4E6B235E"/>
    <w:multiLevelType w:val="hybridMultilevel"/>
    <w:tmpl w:val="19C8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05FB8"/>
    <w:multiLevelType w:val="hybridMultilevel"/>
    <w:tmpl w:val="E76EEF96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4A40E0"/>
    <w:multiLevelType w:val="hybridMultilevel"/>
    <w:tmpl w:val="3B2A2992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620C6"/>
    <w:rsid w:val="000B19BC"/>
    <w:rsid w:val="000D12A9"/>
    <w:rsid w:val="000D7999"/>
    <w:rsid w:val="00156510"/>
    <w:rsid w:val="001B6FAD"/>
    <w:rsid w:val="001C7336"/>
    <w:rsid w:val="00200916"/>
    <w:rsid w:val="0023219C"/>
    <w:rsid w:val="00232A68"/>
    <w:rsid w:val="00260652"/>
    <w:rsid w:val="002A79B0"/>
    <w:rsid w:val="00324DDB"/>
    <w:rsid w:val="00326952"/>
    <w:rsid w:val="00382A44"/>
    <w:rsid w:val="003D45B1"/>
    <w:rsid w:val="003D75FC"/>
    <w:rsid w:val="0041059A"/>
    <w:rsid w:val="00435787"/>
    <w:rsid w:val="004411E8"/>
    <w:rsid w:val="004C4831"/>
    <w:rsid w:val="004D4FD0"/>
    <w:rsid w:val="004F28ED"/>
    <w:rsid w:val="00500591"/>
    <w:rsid w:val="00560ED4"/>
    <w:rsid w:val="00685A0B"/>
    <w:rsid w:val="006B0B72"/>
    <w:rsid w:val="007028AA"/>
    <w:rsid w:val="007565AC"/>
    <w:rsid w:val="007612F4"/>
    <w:rsid w:val="0077226B"/>
    <w:rsid w:val="0078017B"/>
    <w:rsid w:val="007C0144"/>
    <w:rsid w:val="007C1D38"/>
    <w:rsid w:val="007C4363"/>
    <w:rsid w:val="0080510D"/>
    <w:rsid w:val="00880654"/>
    <w:rsid w:val="0088798B"/>
    <w:rsid w:val="0089658A"/>
    <w:rsid w:val="008B1CC6"/>
    <w:rsid w:val="008C37DB"/>
    <w:rsid w:val="008D4B57"/>
    <w:rsid w:val="0094085A"/>
    <w:rsid w:val="009620C6"/>
    <w:rsid w:val="00991D02"/>
    <w:rsid w:val="00A505E2"/>
    <w:rsid w:val="00B25714"/>
    <w:rsid w:val="00B956DF"/>
    <w:rsid w:val="00B976AF"/>
    <w:rsid w:val="00BB2118"/>
    <w:rsid w:val="00BC4FE3"/>
    <w:rsid w:val="00C65BC8"/>
    <w:rsid w:val="00C702AC"/>
    <w:rsid w:val="00C8622B"/>
    <w:rsid w:val="00CA5612"/>
    <w:rsid w:val="00D33E34"/>
    <w:rsid w:val="00D93E27"/>
    <w:rsid w:val="00E33B89"/>
    <w:rsid w:val="00F02809"/>
    <w:rsid w:val="00F24AB1"/>
    <w:rsid w:val="00F35448"/>
    <w:rsid w:val="00F51DCC"/>
    <w:rsid w:val="00FD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7B"/>
  </w:style>
  <w:style w:type="paragraph" w:styleId="1">
    <w:name w:val="heading 1"/>
    <w:basedOn w:val="10"/>
    <w:next w:val="10"/>
    <w:rsid w:val="009620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620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620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620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620C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620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620C6"/>
  </w:style>
  <w:style w:type="table" w:customStyle="1" w:styleId="TableNormal">
    <w:name w:val="Table Normal"/>
    <w:rsid w:val="009620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620C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99"/>
    <w:qFormat/>
    <w:rsid w:val="002C6823"/>
    <w:pPr>
      <w:ind w:left="720"/>
      <w:contextualSpacing/>
    </w:pPr>
  </w:style>
  <w:style w:type="paragraph" w:customStyle="1" w:styleId="11">
    <w:name w:val="Без интервала1"/>
    <w:rsid w:val="002C682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20">
    <w:name w:val="Основной текст2"/>
    <w:rsid w:val="002C682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">
    <w:name w:val="Основной текст + Курсив1"/>
    <w:rsid w:val="002C6823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styleId="a6">
    <w:name w:val="Strong"/>
    <w:basedOn w:val="a0"/>
    <w:uiPriority w:val="22"/>
    <w:qFormat/>
    <w:rsid w:val="00CA2742"/>
    <w:rPr>
      <w:b/>
      <w:bCs/>
    </w:rPr>
  </w:style>
  <w:style w:type="paragraph" w:styleId="a7">
    <w:name w:val="Subtitle"/>
    <w:basedOn w:val="10"/>
    <w:next w:val="10"/>
    <w:rsid w:val="009620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C4FE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BC4FE3"/>
  </w:style>
  <w:style w:type="table" w:styleId="aa">
    <w:name w:val="Table Grid"/>
    <w:basedOn w:val="a1"/>
    <w:uiPriority w:val="59"/>
    <w:rsid w:val="002A79B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zOdb6A09Ybwt1oXmYSaaBB+5oQ==">AMUW2mWf2M5Wb2ECz20CDO7kQJpkEIK+zHIhz1XKaiF6ftKCoooFFNW5Nr4mjyFugh/DhLpEPPZ/sgLGtHKzRaxXNqKNOMDUFOMHb6Vk3F2i+wb0NrZs/WLDKuZ9GJ5l4rPqh3yuEWUnmbA39iXYL8foYLoYElzsGxWk0NXEvPKzp1Rt3Fl78SMq9Vj62Dgkdj/LVft9R4ih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D76D646D75BC4BB23639F3C14C185C" ma:contentTypeVersion="49" ma:contentTypeDescription="Создание документа." ma:contentTypeScope="" ma:versionID="8e61ac06acfd97442b87751ec1f2378c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841150891e333dd1bdf40cf56d3e127d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AWJJH2MPE6E2-947916667-812</_dlc_DocId>
    <_dlc_DocIdUrl xmlns="4a252ca3-5a62-4c1c-90a6-29f4710e47f8">
      <Url>http://sps-2016-2/Kostroma_EDU/Gimn33/_layouts/15/DocIdRedir.aspx?ID=AWJJH2MPE6E2-947916667-812</Url>
      <Description>AWJJH2MPE6E2-947916667-812</Description>
    </_dlc_DocIdUrl>
  </documentManagement>
</p:properties>
</file>

<file path=customXml/itemProps1.xml><?xml version="1.0" encoding="utf-8"?>
<ds:datastoreItem xmlns:ds="http://schemas.openxmlformats.org/officeDocument/2006/customXml" ds:itemID="{CB19DA13-E30A-4FC5-B324-29BB1A5E3432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CFC9E32-77C6-45BD-AEC6-6FA981588ECE}"/>
</file>

<file path=customXml/itemProps4.xml><?xml version="1.0" encoding="utf-8"?>
<ds:datastoreItem xmlns:ds="http://schemas.openxmlformats.org/officeDocument/2006/customXml" ds:itemID="{1C1AB25E-99FD-4B64-96E3-2009AD5A3E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9893D0-E945-4FA6-897E-4E3932A783EB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2021-09-05T20:51:00Z</dcterms:created>
  <dcterms:modified xsi:type="dcterms:W3CDTF">2021-09-05T20:51:00Z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0x0101004FD76D646D75BC4BB23639F3C14C185C</vt:lpwstr>
  </property>
  <property fmtid="{D5CDD505-2E9C-101B-9397-08002B2CF9AE}" pid="3" name="_dlc_DocIdItemGuid">
    <vt:lpwstr>d0a602a5-0282-463a-9853-48730fc7b340</vt:lpwstr>
  </property>
</Properties>
</file>